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ind w:firstLine="0" w:firstLineChars="0"/>
        <w:jc w:val="center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International workshop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on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</w:p>
    <w:p>
      <w:pPr>
        <w:pStyle w:val="5"/>
        <w:widowControl/>
        <w:ind w:firstLine="0" w:firstLineChars="0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data-driven computational and theoretical materials design (DCTMD)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Time: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Oct. 9-13, 2024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Venue: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Grand Central Hotel Shanghai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Shanghai</w:t>
      </w: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地点：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王宝和大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酒店</w:t>
      </w:r>
    </w:p>
    <w:p>
      <w:pPr>
        <w:ind w:firstLine="424" w:firstLineChars="177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Address: </w:t>
      </w:r>
      <w:r>
        <w:rPr>
          <w:rFonts w:ascii="Times New Roman" w:hAnsi="Times New Roman" w:cs="Times New Roman"/>
        </w:rPr>
        <w:t>505 Jiujiang Road, Shanghai, 200001; Tel：86 21 5353 8888</w:t>
      </w:r>
    </w:p>
    <w:p>
      <w:pPr>
        <w:ind w:firstLine="424" w:firstLineChars="177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Hotel website: </w:t>
      </w:r>
      <w:r>
        <w:fldChar w:fldCharType="begin"/>
      </w:r>
      <w:r>
        <w:instrText xml:space="preserve"> HYPERLINK "http://www.wbh-sh.com/shanghai/html/english/sh.html" </w:instrText>
      </w:r>
      <w:r>
        <w:fldChar w:fldCharType="separate"/>
      </w:r>
      <w:r>
        <w:rPr>
          <w:rStyle w:val="4"/>
          <w:rFonts w:ascii="Times New Roman" w:hAnsi="Times New Roman" w:eastAsia="宋体" w:cs="Times New Roman"/>
          <w:kern w:val="0"/>
          <w:sz w:val="24"/>
          <w:szCs w:val="24"/>
        </w:rPr>
        <w:t>http://www.wbh-sh.com/shanghai/html/english/sh.html</w:t>
      </w:r>
      <w:r>
        <w:rPr>
          <w:rStyle w:val="4"/>
          <w:rFonts w:ascii="Times New Roman" w:hAnsi="Times New Roman" w:eastAsia="宋体" w:cs="Times New Roman"/>
          <w:kern w:val="0"/>
          <w:sz w:val="24"/>
          <w:szCs w:val="24"/>
        </w:rPr>
        <w:fldChar w:fldCharType="end"/>
      </w:r>
    </w:p>
    <w:p>
      <w:pPr>
        <w:ind w:firstLine="424" w:firstLineChars="177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Conference website: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yellow"/>
        </w:rPr>
        <w:t>under construction</w:t>
      </w:r>
    </w:p>
    <w:p>
      <w:pPr>
        <w:ind w:firstLine="424" w:firstLineChars="177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Registration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rates：</w:t>
      </w: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Full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conference registration: 3500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RMB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or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500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US$</w:t>
      </w: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Early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bird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registration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(by June 30, 2024): 2800 RMB or 400 US$</w:t>
      </w: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Student registration: 2800 RMB or 400 US$</w:t>
      </w:r>
    </w:p>
    <w:p>
      <w:pPr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Agenda: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Oct. 9: Afternoon and Evening: Registration; Evening: Buffet (Hotel)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Oct. 10: Morning: Opening ceremony and Lectures (Shanghai University, Baoshan Campus); Afternoon: Lab tour (Shanghai University, Baoshan Campus); Evening: (Shanghai Bund, Boat tour)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Oct. 11: Morning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nd Afternoon: Lectures; Evening: Banquet (Hotel)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Oct. 12: Morning and Afternoon: Lectures; Evening: Buffet (Hotel)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Oct. 13: Leaving</w:t>
      </w:r>
    </w:p>
    <w:p>
      <w:pPr>
        <w:pStyle w:val="5"/>
        <w:ind w:left="420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Topics:</w:t>
      </w:r>
      <w:bookmarkStart w:id="0" w:name="_GoBack"/>
      <w:bookmarkEnd w:id="0"/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construction, data curation, data collection, FAIR data principle, including large language model (LLM)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intelligent (AI) algorithm and application in materials design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High-throughput computational and theoretical materials design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Data-driven experimental development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AI/autonomous/automatic/high-throughput materials lab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computational algorithms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Estimated：250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persons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00EF0"/>
    <w:multiLevelType w:val="multilevel"/>
    <w:tmpl w:val="08100E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6A861CB"/>
    <w:multiLevelType w:val="multilevel"/>
    <w:tmpl w:val="16A861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5"/>
    <w:rsid w:val="001847B2"/>
    <w:rsid w:val="00197C8C"/>
    <w:rsid w:val="001E1965"/>
    <w:rsid w:val="00215898"/>
    <w:rsid w:val="00215937"/>
    <w:rsid w:val="0030790F"/>
    <w:rsid w:val="00315070"/>
    <w:rsid w:val="00427CF8"/>
    <w:rsid w:val="00464086"/>
    <w:rsid w:val="00476C25"/>
    <w:rsid w:val="00593485"/>
    <w:rsid w:val="00602EB0"/>
    <w:rsid w:val="0061198B"/>
    <w:rsid w:val="00644E6E"/>
    <w:rsid w:val="00735628"/>
    <w:rsid w:val="00741ACC"/>
    <w:rsid w:val="00861869"/>
    <w:rsid w:val="008705DF"/>
    <w:rsid w:val="008A59F2"/>
    <w:rsid w:val="008D79D5"/>
    <w:rsid w:val="00B73575"/>
    <w:rsid w:val="00B95725"/>
    <w:rsid w:val="00C36CD8"/>
    <w:rsid w:val="00D0119C"/>
    <w:rsid w:val="00D6279D"/>
    <w:rsid w:val="00E52F51"/>
    <w:rsid w:val="00F02879"/>
    <w:rsid w:val="00F64237"/>
    <w:rsid w:val="3FE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1200</Characters>
  <Lines>10</Lines>
  <Paragraphs>2</Paragraphs>
  <TotalTime>170</TotalTime>
  <ScaleCrop>false</ScaleCrop>
  <LinksUpToDate>false</LinksUpToDate>
  <CharactersWithSpaces>1408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2024-01-26T15:14:00Z</dcterms:created>
  <dc:creator>Runhai Ouyang</dc:creator>
  <cp:lastModifiedBy>玲</cp:lastModifiedBy>
  <dcterms:modified xsi:type="dcterms:W3CDTF">2024-01-27T16:05:07Z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53BF8C878F2F955E33B9B4650F41373E_42</vt:lpwstr>
  </property>
</Properties>
</file>